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FB" w:rsidRDefault="00E05D00" w:rsidP="00E05D00">
      <w:pPr>
        <w:pStyle w:val="ConsPlusNormal"/>
        <w:widowControl/>
        <w:tabs>
          <w:tab w:val="left" w:pos="360"/>
        </w:tabs>
        <w:ind w:firstLine="0"/>
        <w:jc w:val="right"/>
        <w:rPr>
          <w:rFonts w:ascii="PT Astra Serif" w:hAnsi="PT Astra Serif"/>
          <w:bCs/>
          <w:color w:val="000000"/>
          <w:sz w:val="24"/>
          <w:szCs w:val="24"/>
        </w:rPr>
      </w:pPr>
      <w:bookmarkStart w:id="0" w:name="_Ref248562863"/>
      <w:r>
        <w:rPr>
          <w:rFonts w:ascii="PT Astra Serif" w:hAnsi="PT Astra Serif"/>
          <w:bCs/>
          <w:color w:val="000000"/>
          <w:sz w:val="24"/>
          <w:szCs w:val="24"/>
        </w:rPr>
        <w:t>Приложение 1 к и</w:t>
      </w:r>
      <w:r w:rsidRPr="00E05D00">
        <w:rPr>
          <w:rFonts w:ascii="PT Astra Serif" w:hAnsi="PT Astra Serif"/>
          <w:bCs/>
          <w:color w:val="000000"/>
          <w:sz w:val="24"/>
          <w:szCs w:val="24"/>
        </w:rPr>
        <w:t>звещени</w:t>
      </w:r>
      <w:r>
        <w:rPr>
          <w:rFonts w:ascii="PT Astra Serif" w:hAnsi="PT Astra Serif"/>
          <w:bCs/>
          <w:color w:val="000000"/>
          <w:sz w:val="24"/>
          <w:szCs w:val="24"/>
        </w:rPr>
        <w:t>ю</w:t>
      </w:r>
      <w:r w:rsidRPr="00E05D00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</w:p>
    <w:p w:rsidR="00E05D00" w:rsidRDefault="00E05D00" w:rsidP="00E05D00">
      <w:pPr>
        <w:pStyle w:val="ConsPlusNormal"/>
        <w:widowControl/>
        <w:tabs>
          <w:tab w:val="left" w:pos="360"/>
        </w:tabs>
        <w:ind w:firstLine="0"/>
        <w:jc w:val="right"/>
        <w:rPr>
          <w:rFonts w:ascii="PT Astra Serif" w:hAnsi="PT Astra Serif"/>
          <w:bCs/>
          <w:color w:val="000000"/>
          <w:sz w:val="24"/>
          <w:szCs w:val="24"/>
        </w:rPr>
      </w:pPr>
      <w:r w:rsidRPr="00E05D00">
        <w:rPr>
          <w:rFonts w:ascii="PT Astra Serif" w:hAnsi="PT Astra Serif"/>
          <w:bCs/>
          <w:color w:val="000000"/>
          <w:sz w:val="24"/>
          <w:szCs w:val="24"/>
        </w:rPr>
        <w:t>об осуществлен</w:t>
      </w:r>
      <w:proofErr w:type="gramStart"/>
      <w:r w:rsidRPr="00E05D00">
        <w:rPr>
          <w:rFonts w:ascii="PT Astra Serif" w:hAnsi="PT Astra Serif"/>
          <w:bCs/>
          <w:color w:val="000000"/>
          <w:sz w:val="24"/>
          <w:szCs w:val="24"/>
        </w:rPr>
        <w:t>ии ау</w:t>
      </w:r>
      <w:proofErr w:type="gramEnd"/>
      <w:r w:rsidRPr="00E05D00">
        <w:rPr>
          <w:rFonts w:ascii="PT Astra Serif" w:hAnsi="PT Astra Serif"/>
          <w:bCs/>
          <w:color w:val="000000"/>
          <w:sz w:val="24"/>
          <w:szCs w:val="24"/>
        </w:rPr>
        <w:t>кциона</w:t>
      </w:r>
    </w:p>
    <w:p w:rsidR="00E05D00" w:rsidRDefault="00E05D00" w:rsidP="00E05D00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05D00">
        <w:rPr>
          <w:rFonts w:ascii="PT Astra Serif" w:hAnsi="PT Astra Serif"/>
          <w:bCs/>
          <w:color w:val="000000"/>
          <w:sz w:val="24"/>
          <w:szCs w:val="24"/>
        </w:rPr>
        <w:t xml:space="preserve"> в электронной форме</w:t>
      </w:r>
    </w:p>
    <w:p w:rsidR="00E05D00" w:rsidRDefault="00E05D00" w:rsidP="008B0789">
      <w:pPr>
        <w:pStyle w:val="ConsPlusNormal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789" w:rsidRPr="00693C9C" w:rsidRDefault="00E05D00" w:rsidP="008B0789">
      <w:pPr>
        <w:pStyle w:val="ConsPlusNormal"/>
        <w:widowControl/>
        <w:tabs>
          <w:tab w:val="left" w:pos="360"/>
        </w:tabs>
        <w:ind w:firstLine="0"/>
        <w:jc w:val="center"/>
        <w:rPr>
          <w:rStyle w:val="FontStyle32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(Техническое задание)</w:t>
      </w:r>
    </w:p>
    <w:p w:rsidR="008B0789" w:rsidRPr="00693C9C" w:rsidRDefault="008B0789" w:rsidP="008B0789">
      <w:pPr>
        <w:spacing w:after="0"/>
        <w:rPr>
          <w:rStyle w:val="FontStyle32"/>
        </w:rPr>
      </w:pPr>
    </w:p>
    <w:p w:rsidR="008B0789" w:rsidRDefault="008B2426" w:rsidP="008B0789">
      <w:pPr>
        <w:pStyle w:val="a3"/>
        <w:numPr>
          <w:ilvl w:val="0"/>
          <w:numId w:val="2"/>
        </w:numPr>
        <w:contextualSpacing/>
        <w:jc w:val="both"/>
      </w:pPr>
      <w:r>
        <w:t>Место нахождения ковров</w:t>
      </w:r>
      <w:r w:rsidR="008B0789">
        <w:t>: Ханты-Мансийский автономный округ</w:t>
      </w:r>
      <w:r w:rsidR="001F2C5A">
        <w:t xml:space="preserve"> </w:t>
      </w:r>
      <w:r w:rsidR="008B0789">
        <w:t xml:space="preserve">- Югра, г. </w:t>
      </w:r>
      <w:r w:rsidR="004A00BA">
        <w:t>Югорск, ул. Ленина д. 41</w:t>
      </w:r>
      <w:r w:rsidR="008B0F15">
        <w:t>.</w:t>
      </w:r>
    </w:p>
    <w:p w:rsidR="00F660E6" w:rsidRDefault="006A327F" w:rsidP="00F660E6">
      <w:pPr>
        <w:pStyle w:val="a3"/>
        <w:numPr>
          <w:ilvl w:val="0"/>
          <w:numId w:val="2"/>
        </w:numPr>
        <w:contextualSpacing/>
        <w:jc w:val="both"/>
      </w:pPr>
      <w:r>
        <w:t>Сроки оказания</w:t>
      </w:r>
      <w:bookmarkStart w:id="1" w:name="_GoBack"/>
      <w:bookmarkEnd w:id="1"/>
      <w:r w:rsidR="004A00BA">
        <w:t xml:space="preserve"> услуг: </w:t>
      </w:r>
      <w:proofErr w:type="gramStart"/>
      <w:r w:rsidR="004A00BA">
        <w:t>с даты заключения</w:t>
      </w:r>
      <w:proofErr w:type="gramEnd"/>
      <w:r w:rsidR="004A00BA">
        <w:t xml:space="preserve"> муниципального контракта</w:t>
      </w:r>
      <w:r w:rsidR="004334D2">
        <w:t xml:space="preserve"> по</w:t>
      </w:r>
      <w:r w:rsidR="004A00BA">
        <w:t xml:space="preserve"> 21 сентября 2026</w:t>
      </w:r>
      <w:r w:rsidR="003925FB">
        <w:t xml:space="preserve"> г</w:t>
      </w:r>
      <w:r w:rsidR="00F660E6">
        <w:t>.</w:t>
      </w:r>
    </w:p>
    <w:p w:rsidR="008B0789" w:rsidRDefault="008B0789" w:rsidP="00F660E6">
      <w:pPr>
        <w:pStyle w:val="a3"/>
        <w:numPr>
          <w:ilvl w:val="0"/>
          <w:numId w:val="2"/>
        </w:numPr>
        <w:contextualSpacing/>
        <w:jc w:val="both"/>
      </w:pPr>
      <w:r>
        <w:t xml:space="preserve">Химическая чистка ковров осуществляется либо вывозом ковров в офис Исполнителя, либо в помещении Заказчика промышленным пылесосом, с помощью химических средств, шампуней. </w:t>
      </w:r>
    </w:p>
    <w:p w:rsidR="00942871" w:rsidRDefault="00942871" w:rsidP="00942871">
      <w:pPr>
        <w:pStyle w:val="a3"/>
        <w:numPr>
          <w:ilvl w:val="0"/>
          <w:numId w:val="2"/>
        </w:numPr>
        <w:jc w:val="both"/>
      </w:pPr>
      <w:r>
        <w:t>Ковры, при приемке должны быть чистыми, без пятен, загрязнений, сухими, без запаха.</w:t>
      </w:r>
    </w:p>
    <w:p w:rsidR="008B0789" w:rsidRDefault="008B0789" w:rsidP="001462FC">
      <w:pPr>
        <w:pStyle w:val="a3"/>
        <w:numPr>
          <w:ilvl w:val="0"/>
          <w:numId w:val="2"/>
        </w:numPr>
        <w:contextualSpacing/>
        <w:jc w:val="both"/>
      </w:pPr>
      <w:r>
        <w:t xml:space="preserve">Оказание услуг обеспечиваются надлежащим качеством в соответствии с требованиями </w:t>
      </w:r>
      <w:r w:rsidR="00E05D00">
        <w:t xml:space="preserve">Национального стандарта РФ ГОСТ </w:t>
      </w:r>
      <w:proofErr w:type="gramStart"/>
      <w:r w:rsidR="00E05D00">
        <w:t>Р</w:t>
      </w:r>
      <w:proofErr w:type="gramEnd"/>
      <w:r w:rsidR="00E05D00">
        <w:t xml:space="preserve"> 51108-2016</w:t>
      </w:r>
      <w:r w:rsidR="001462FC">
        <w:t xml:space="preserve"> </w:t>
      </w:r>
      <w:r w:rsidR="00E05D00">
        <w:t>«Услуги бытовые. Химическая чистка. Общие технические условия» (утв. Приказом Федерального агентства по техническому регулированию и метрологии от 11 октября 2016 г. N 1360-ст).</w:t>
      </w:r>
    </w:p>
    <w:p w:rsidR="008B0789" w:rsidRDefault="008B0789" w:rsidP="008B0789">
      <w:pPr>
        <w:pStyle w:val="a3"/>
        <w:numPr>
          <w:ilvl w:val="0"/>
          <w:numId w:val="2"/>
        </w:numPr>
        <w:contextualSpacing/>
        <w:jc w:val="both"/>
      </w:pPr>
      <w:r>
        <w:t>Исполнитель обязан соблюдать меры по защите окружающей среды, правил охраны труда и техники безопасности.</w:t>
      </w:r>
    </w:p>
    <w:p w:rsidR="008B0789" w:rsidRDefault="008B0789" w:rsidP="008B0789">
      <w:pPr>
        <w:pStyle w:val="a3"/>
        <w:numPr>
          <w:ilvl w:val="0"/>
          <w:numId w:val="2"/>
        </w:numPr>
        <w:contextualSpacing/>
        <w:jc w:val="both"/>
      </w:pPr>
      <w:r>
        <w:t>Наименование услуг:</w:t>
      </w:r>
    </w:p>
    <w:p w:rsidR="004A3255" w:rsidRDefault="004A3255" w:rsidP="004A3255">
      <w:pPr>
        <w:pStyle w:val="a3"/>
        <w:contextualSpacing/>
        <w:jc w:val="both"/>
      </w:pPr>
    </w:p>
    <w:tbl>
      <w:tblPr>
        <w:tblW w:w="885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3951"/>
        <w:gridCol w:w="2251"/>
      </w:tblGrid>
      <w:tr w:rsidR="00F660E6" w:rsidRPr="00755B57" w:rsidTr="00F660E6">
        <w:tc>
          <w:tcPr>
            <w:tcW w:w="2649" w:type="dxa"/>
          </w:tcPr>
          <w:bookmarkEnd w:id="0"/>
          <w:p w:rsidR="00F660E6" w:rsidRPr="001822F4" w:rsidRDefault="00F660E6" w:rsidP="00E510F4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ОКПД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3951" w:type="dxa"/>
            <w:shd w:val="clear" w:color="auto" w:fill="auto"/>
          </w:tcPr>
          <w:p w:rsidR="00F660E6" w:rsidRPr="001822F4" w:rsidRDefault="00F660E6" w:rsidP="00E510F4">
            <w:pPr>
              <w:pStyle w:val="a3"/>
              <w:ind w:left="0"/>
              <w:jc w:val="center"/>
              <w:rPr>
                <w:b/>
              </w:rPr>
            </w:pPr>
            <w:r w:rsidRPr="001822F4">
              <w:rPr>
                <w:b/>
              </w:rPr>
              <w:t>Наименование услуг</w:t>
            </w:r>
          </w:p>
        </w:tc>
        <w:tc>
          <w:tcPr>
            <w:tcW w:w="2251" w:type="dxa"/>
          </w:tcPr>
          <w:p w:rsidR="00F660E6" w:rsidRPr="001822F4" w:rsidRDefault="00F660E6" w:rsidP="00E510F4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</w:tr>
      <w:tr w:rsidR="00477AC0" w:rsidRPr="00755B57" w:rsidTr="002A23F6">
        <w:tc>
          <w:tcPr>
            <w:tcW w:w="8851" w:type="dxa"/>
            <w:gridSpan w:val="3"/>
          </w:tcPr>
          <w:p w:rsidR="00477AC0" w:rsidRPr="00755B57" w:rsidRDefault="00477AC0" w:rsidP="00477AC0">
            <w:pPr>
              <w:pStyle w:val="a3"/>
              <w:ind w:left="0"/>
              <w:jc w:val="center"/>
            </w:pPr>
            <w:r>
              <w:rPr>
                <w:b/>
                <w:i/>
              </w:rPr>
              <w:t>Комитет по делам несовершеннолетним</w:t>
            </w:r>
          </w:p>
        </w:tc>
      </w:tr>
      <w:tr w:rsidR="00F660E6" w:rsidRPr="00755B57" w:rsidTr="00F660E6">
        <w:tc>
          <w:tcPr>
            <w:tcW w:w="2649" w:type="dxa"/>
          </w:tcPr>
          <w:p w:rsidR="00F660E6" w:rsidRPr="00755B57" w:rsidRDefault="00F660E6" w:rsidP="00E510F4">
            <w:r w:rsidRPr="00F660E6">
              <w:rPr>
                <w:b/>
              </w:rPr>
              <w:t>96.01.12.129</w:t>
            </w:r>
            <w:r>
              <w:t xml:space="preserve"> (</w:t>
            </w:r>
            <w:r w:rsidRPr="00F660E6">
              <w:t>Услуги по химической чистке ковров и ковровых изделий</w:t>
            </w:r>
            <w:r>
              <w:t>)</w:t>
            </w:r>
          </w:p>
        </w:tc>
        <w:tc>
          <w:tcPr>
            <w:tcW w:w="3951" w:type="dxa"/>
            <w:shd w:val="clear" w:color="auto" w:fill="auto"/>
          </w:tcPr>
          <w:p w:rsidR="00F660E6" w:rsidRPr="00755B57" w:rsidRDefault="00F660E6" w:rsidP="00E510F4">
            <w:r w:rsidRPr="00755B57">
              <w:t>Химическая чистка ковров</w:t>
            </w:r>
          </w:p>
        </w:tc>
        <w:tc>
          <w:tcPr>
            <w:tcW w:w="2251" w:type="dxa"/>
          </w:tcPr>
          <w:p w:rsidR="00F660E6" w:rsidRPr="001822F4" w:rsidRDefault="00477AC0" w:rsidP="00E510F4">
            <w:pPr>
              <w:jc w:val="center"/>
              <w:rPr>
                <w:vertAlign w:val="superscript"/>
              </w:rPr>
            </w:pPr>
            <w:r>
              <w:t xml:space="preserve">    42</w:t>
            </w:r>
            <w:r w:rsidR="00F660E6">
              <w:t xml:space="preserve"> </w:t>
            </w:r>
            <w:r w:rsidR="00F660E6" w:rsidRPr="00755B57">
              <w:t>м</w:t>
            </w:r>
            <w:proofErr w:type="gramStart"/>
            <w:r w:rsidR="00F660E6" w:rsidRPr="001822F4">
              <w:rPr>
                <w:vertAlign w:val="superscript"/>
              </w:rPr>
              <w:t>2</w:t>
            </w:r>
            <w:proofErr w:type="gramEnd"/>
          </w:p>
        </w:tc>
      </w:tr>
    </w:tbl>
    <w:p w:rsidR="00E05D00" w:rsidRDefault="00E05D00" w:rsidP="00B80909"/>
    <w:p w:rsidR="00B80909" w:rsidRDefault="00B80909" w:rsidP="008B0789">
      <w:pPr>
        <w:pStyle w:val="a3"/>
        <w:jc w:val="both"/>
      </w:pPr>
    </w:p>
    <w:p w:rsidR="007F20EC" w:rsidRDefault="007F20EC" w:rsidP="008B0789">
      <w:pPr>
        <w:pStyle w:val="a3"/>
        <w:jc w:val="both"/>
      </w:pPr>
    </w:p>
    <w:p w:rsidR="007F20EC" w:rsidRDefault="007579C3" w:rsidP="008B0789">
      <w:pPr>
        <w:pStyle w:val="a3"/>
        <w:jc w:val="both"/>
      </w:pPr>
      <w:r w:rsidRPr="007579C3">
        <w:t xml:space="preserve">Начальник отдела </w:t>
      </w:r>
      <w:proofErr w:type="spellStart"/>
      <w:r w:rsidRPr="007579C3">
        <w:t>КДНиЗП</w:t>
      </w:r>
      <w:proofErr w:type="spellEnd"/>
      <w:r w:rsidRPr="007579C3">
        <w:t xml:space="preserve">                  </w:t>
      </w:r>
      <w:r w:rsidR="007F20EC">
        <w:t xml:space="preserve">               </w:t>
      </w:r>
      <w:r>
        <w:t xml:space="preserve">                         </w:t>
      </w:r>
      <w:r w:rsidR="007F20EC">
        <w:t xml:space="preserve">          М.М. Сидорова</w:t>
      </w:r>
    </w:p>
    <w:p w:rsidR="007F20EC" w:rsidRDefault="007F20EC" w:rsidP="008B0789">
      <w:pPr>
        <w:pStyle w:val="a3"/>
        <w:jc w:val="both"/>
      </w:pPr>
    </w:p>
    <w:p w:rsidR="00F57246" w:rsidRDefault="00F57246"/>
    <w:sectPr w:rsidR="00F5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D49"/>
    <w:multiLevelType w:val="hybridMultilevel"/>
    <w:tmpl w:val="8996B5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C60A01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3B41D7"/>
    <w:multiLevelType w:val="hybridMultilevel"/>
    <w:tmpl w:val="9CFE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89"/>
    <w:rsid w:val="001462FC"/>
    <w:rsid w:val="001B6D58"/>
    <w:rsid w:val="001F2C5A"/>
    <w:rsid w:val="003925FB"/>
    <w:rsid w:val="003F00B5"/>
    <w:rsid w:val="004334D2"/>
    <w:rsid w:val="00477AC0"/>
    <w:rsid w:val="004A00BA"/>
    <w:rsid w:val="004A3255"/>
    <w:rsid w:val="005B3E07"/>
    <w:rsid w:val="006A327F"/>
    <w:rsid w:val="006F43C0"/>
    <w:rsid w:val="007579C3"/>
    <w:rsid w:val="007F20EC"/>
    <w:rsid w:val="0080290A"/>
    <w:rsid w:val="008B0789"/>
    <w:rsid w:val="008B0F15"/>
    <w:rsid w:val="008B2426"/>
    <w:rsid w:val="00942871"/>
    <w:rsid w:val="009C1214"/>
    <w:rsid w:val="00A02E51"/>
    <w:rsid w:val="00AA2FC5"/>
    <w:rsid w:val="00AE58C8"/>
    <w:rsid w:val="00B80909"/>
    <w:rsid w:val="00BE53F8"/>
    <w:rsid w:val="00D5665A"/>
    <w:rsid w:val="00E05D00"/>
    <w:rsid w:val="00E9339C"/>
    <w:rsid w:val="00F15B7E"/>
    <w:rsid w:val="00F57246"/>
    <w:rsid w:val="00F660E6"/>
    <w:rsid w:val="00F71AE5"/>
    <w:rsid w:val="00FB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8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B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0789"/>
    <w:pPr>
      <w:spacing w:after="0"/>
      <w:ind w:left="720"/>
      <w:jc w:val="left"/>
    </w:pPr>
  </w:style>
  <w:style w:type="character" w:customStyle="1" w:styleId="FontStyle32">
    <w:name w:val="Font Style32"/>
    <w:uiPriority w:val="99"/>
    <w:rsid w:val="008B0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8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B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0789"/>
    <w:pPr>
      <w:spacing w:after="0"/>
      <w:ind w:left="720"/>
      <w:jc w:val="left"/>
    </w:pPr>
  </w:style>
  <w:style w:type="character" w:customStyle="1" w:styleId="FontStyle32">
    <w:name w:val="Font Style32"/>
    <w:uiPriority w:val="99"/>
    <w:rsid w:val="008B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Чичасова Екатерина Ивановна</dc:creator>
  <cp:lastModifiedBy>Павлова Татьяна Сергеевна</cp:lastModifiedBy>
  <cp:revision>26</cp:revision>
  <cp:lastPrinted>2025-01-24T06:41:00Z</cp:lastPrinted>
  <dcterms:created xsi:type="dcterms:W3CDTF">2016-04-05T06:39:00Z</dcterms:created>
  <dcterms:modified xsi:type="dcterms:W3CDTF">2026-08-07T10:12:00Z</dcterms:modified>
</cp:coreProperties>
</file>